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13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7"/>
        <w:gridCol w:w="5155"/>
      </w:tblGrid>
      <w:tr>
        <w:trPr/>
        <w:tc>
          <w:tcPr>
            <w:tcW w:w="5157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55" w:type="dxa"/>
            <w:tcBorders/>
            <w:shd w:fill="auto" w:val="clear"/>
          </w:tcPr>
          <w:p>
            <w:pPr>
              <w:pStyle w:val="Style18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widowControl/>
        <w:bidi w:val="0"/>
        <w:ind w:left="0" w:right="0" w:hanging="0"/>
        <w:jc w:val="right"/>
        <w:textAlignment w:val="auto"/>
        <w:rPr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>
      <w:pPr>
        <w:pStyle w:val="2"/>
        <w:keepNext/>
        <w:widowControl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>
          <w:rFonts w:ascii="Times New Roman" w:hAnsi="Times New Roman"/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Style23"/>
        <w:widowControl/>
        <w:tabs>
          <w:tab w:val="center" w:pos="4153" w:leader="none"/>
          <w:tab w:val="right" w:pos="8306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  <w:sz w:val="17"/>
          <w:szCs w:val="17"/>
          <w:lang w:val="ru-RU"/>
        </w:rPr>
      </w:pPr>
      <w:r>
        <w:rPr>
          <w:sz w:val="17"/>
          <w:szCs w:val="17"/>
          <w:lang w:val="ru-RU"/>
        </w:rPr>
      </w:r>
    </w:p>
    <w:p>
      <w:pPr>
        <w:pStyle w:val="2"/>
        <w:keepNext/>
        <w:widowControl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>
          <w:b w:val="false"/>
          <w:b w:val="false"/>
        </w:rPr>
      </w:pPr>
      <w:r>
        <w:rPr>
          <w:sz w:val="24"/>
          <w:szCs w:val="24"/>
        </w:rPr>
        <w:t>СВЕДЕНИЯ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>
      <w:pPr>
        <w:pStyle w:val="BodyText2"/>
        <w:widowControl/>
        <w:pBdr>
          <w:bottom w:val="single" w:sz="4" w:space="1" w:color="000001"/>
        </w:pBdr>
        <w:bidi w:val="0"/>
        <w:ind w:left="0" w:right="0" w:hanging="0"/>
        <w:jc w:val="center"/>
        <w:textAlignment w:val="baseline"/>
        <w:rPr/>
      </w:pPr>
      <w:r>
        <w:rPr>
          <w:sz w:val="27"/>
          <w:szCs w:val="27"/>
        </w:rPr>
        <w:t>Покровский район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>территории города федерального значения)</w:t>
      </w:r>
    </w:p>
    <w:p>
      <w:pPr>
        <w:pStyle w:val="BodyText2"/>
        <w:widowControl/>
        <w:bidi w:val="0"/>
        <w:ind w:left="1418" w:right="0" w:hanging="0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BodyText2"/>
        <w:widowControl/>
        <w:pBdr>
          <w:bottom w:val="single" w:sz="2" w:space="1" w:color="000001"/>
        </w:pBdr>
        <w:bidi w:val="0"/>
        <w:ind w:left="0" w:right="0" w:hanging="0"/>
        <w:jc w:val="center"/>
        <w:textAlignment w:val="baseline"/>
        <w:rPr/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Орловская область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(наименование субъекта Российской Федерации)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tbl>
      <w:tblPr>
        <w:tblW w:w="10773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rPr/>
        <w:tc>
          <w:tcPr>
            <w:tcW w:w="10773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3969" w:right="0" w:hanging="0"/>
              <w:jc w:val="center"/>
              <w:textAlignment w:val="auto"/>
              <w:rPr>
                <w:rFonts w:ascii="Times New Roman" w:hAnsi="Times New Roman"/>
                <w:b/>
                <w:b/>
                <w:bCs/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01/01/2018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>
        <w:trPr/>
        <w:tc>
          <w:tcPr>
            <w:tcW w:w="10773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773" w:type="dxa"/>
        <w:jc w:val="left"/>
        <w:tblInd w:w="-71" w:type="dxa"/>
        <w:tblBorders/>
        <w:tblCellMar>
          <w:top w:w="0" w:type="dxa"/>
          <w:left w:w="71" w:type="dxa"/>
          <w:bottom w:w="0" w:type="dxa"/>
          <w:right w:w="71" w:type="dxa"/>
        </w:tblCellMar>
      </w:tblPr>
      <w:tblGrid>
        <w:gridCol w:w="1021"/>
        <w:gridCol w:w="1162"/>
        <w:gridCol w:w="4929"/>
        <w:gridCol w:w="3660"/>
      </w:tblGrid>
      <w:tr>
        <w:trPr>
          <w:cantSplit w:val="true"/>
        </w:trPr>
        <w:tc>
          <w:tcPr>
            <w:tcW w:w="7112" w:type="dxa"/>
            <w:gridSpan w:val="3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Число избирателей, участников референдума,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11893</w:t>
            </w:r>
          </w:p>
        </w:tc>
      </w:tr>
      <w:tr>
        <w:trPr/>
        <w:tc>
          <w:tcPr>
            <w:tcW w:w="2183" w:type="dxa"/>
            <w:gridSpan w:val="2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в том числе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Берёзовское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помеления,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461</w:t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Верхнежерновское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576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Верхососенское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333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Владимировское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467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Вышнетуровецкое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329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Даниловское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880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Дросковское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1717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Журавецкое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508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Ивановское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435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Моховское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481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Поселок Покровское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3635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Ретинское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681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Столбецкое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868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Топковское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522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773" w:type="dxa"/>
        <w:jc w:val="left"/>
        <w:tblInd w:w="-69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280"/>
        <w:gridCol w:w="1690"/>
        <w:gridCol w:w="1"/>
        <w:gridCol w:w="1267"/>
        <w:gridCol w:w="1"/>
        <w:gridCol w:w="280"/>
        <w:gridCol w:w="1"/>
        <w:gridCol w:w="2253"/>
      </w:tblGrid>
      <w:tr>
        <w:trPr>
          <w:cantSplit w:val="true"/>
        </w:trPr>
        <w:tc>
          <w:tcPr>
            <w:tcW w:w="69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 Покровского района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268" w:type="dxa"/>
            <w:gridSpan w:val="2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8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254" w:type="dxa"/>
            <w:gridSpan w:val="2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  <w:sz w:val="24"/>
                <w:szCs w:val="24"/>
              </w:rPr>
              <w:t>Романов Д.И.</w:t>
            </w:r>
          </w:p>
        </w:tc>
      </w:tr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9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253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  <w:p>
            <w:pPr>
              <w:pStyle w:val="Normal"/>
              <w:widowControl/>
              <w:bidi w:val="0"/>
              <w:ind w:left="1843" w:right="0" w:hanging="0"/>
              <w:jc w:val="left"/>
              <w:textAlignment w:val="auto"/>
              <w:rPr/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69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53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1">
    <w:name w:val="Заголовок 1"/>
    <w:basedOn w:val="Normal"/>
    <w:pPr>
      <w:keepNext/>
      <w:widowControl/>
      <w:ind w:left="0" w:right="0" w:hanging="0"/>
      <w:jc w:val="center"/>
      <w:textAlignment w:val="auto"/>
      <w:outlineLvl w:val="0"/>
    </w:pPr>
    <w:rPr>
      <w:rFonts w:cs="Times New Roman"/>
      <w:sz w:val="28"/>
      <w:szCs w:val="28"/>
      <w:lang w:val="ru-RU" w:eastAsia="ru-RU" w:bidi="ar-SA"/>
    </w:rPr>
  </w:style>
  <w:style w:type="paragraph" w:styleId="2">
    <w:name w:val="Заголовок 2"/>
    <w:basedOn w:val="Normal"/>
    <w:pPr>
      <w:keepNext/>
      <w:widowControl/>
      <w:ind w:left="0" w:right="0" w:hanging="0"/>
      <w:jc w:val="center"/>
      <w:textAlignment w:val="auto"/>
      <w:outlineLvl w:val="1"/>
    </w:pPr>
    <w:rPr>
      <w:rFonts w:cs="Times New Roman"/>
      <w:b/>
      <w:bCs/>
      <w:sz w:val="28"/>
      <w:szCs w:val="28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Times New Roman" w:cs="Cambria"/>
      <w:b/>
      <w:bCs/>
      <w:sz w:val="32"/>
      <w:szCs w:val="32"/>
      <w:lang w:val="en-US" w:eastAsia="ru-RU"/>
    </w:rPr>
  </w:style>
  <w:style w:type="character" w:styleId="21">
    <w:name w:val="Заголовок 2 Знак"/>
    <w:basedOn w:val="DefaultParagraphFont"/>
    <w:qFormat/>
    <w:rPr>
      <w:rFonts w:ascii="Cambria" w:hAnsi="Cambria" w:eastAsia="Times New Roman" w:cs="Cambria"/>
      <w:b/>
      <w:bCs/>
      <w:i/>
      <w:iCs/>
      <w:sz w:val="28"/>
      <w:szCs w:val="28"/>
      <w:lang w:val="en-US" w:eastAsia="ru-RU"/>
    </w:rPr>
  </w:style>
  <w:style w:type="character" w:styleId="Iniiaiieoeoo">
    <w:name w:val="Iniiaiie o?eoo"/>
    <w:qFormat/>
    <w:rPr/>
  </w:style>
  <w:style w:type="character" w:styleId="Style12">
    <w:name w:val="Верхний колонтитул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3">
    <w:name w:val="Нижний колонтитул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22">
    <w:name w:val="Основной текст 2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4">
    <w:name w:val="Текст сноски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5">
    <w:name w:val="Основной текст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qFormat/>
    <w:rPr>
      <w:rFonts w:cs="Times New Roman"/>
      <w:sz w:val="22"/>
      <w:szCs w:val="22"/>
      <w:vertAlign w:val="superscript"/>
    </w:rPr>
  </w:style>
  <w:style w:type="character" w:styleId="Style16">
    <w:name w:val="Текст концевой сноски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Endnotereference">
    <w:name w:val="endnote reference"/>
    <w:basedOn w:val="DefaultParagraphFont"/>
    <w:qFormat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widowControl w:val="false"/>
      <w:spacing w:lineRule="auto" w:line="360"/>
      <w:ind w:left="0" w:right="0" w:hanging="0"/>
      <w:jc w:val="center"/>
      <w:textAlignment w:val="baseline"/>
    </w:pPr>
    <w:rPr>
      <w:rFonts w:cs="Times New Roman"/>
      <w:b/>
      <w:bCs/>
      <w:sz w:val="28"/>
      <w:szCs w:val="28"/>
      <w:lang w:val="ru-RU" w:eastAsia="ru-RU" w:bidi="ar-SA"/>
    </w:rPr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2"/>
      <w:szCs w:val="22"/>
      <w:lang w:val="ru-RU" w:eastAsia="ru-RU" w:bidi="ar-SA"/>
    </w:rPr>
  </w:style>
  <w:style w:type="paragraph" w:styleId="Iauiue">
    <w:name w:val="Iau?iue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Aaoieeeieiioeooe">
    <w:name w:val="Aa?oiee eieiioeooe"/>
    <w:basedOn w:val="Iauiue"/>
    <w:qFormat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Ieieeeieiioeooe">
    <w:name w:val="Ie?iee eieiioeooe"/>
    <w:basedOn w:val="Iauiue"/>
    <w:qFormat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2">
    <w:name w:val="Верх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  <w:style w:type="paragraph" w:styleId="Style23">
    <w:name w:val="Ниж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  <w:style w:type="paragraph" w:styleId="BodyText2">
    <w:name w:val="Body Text 2"/>
    <w:basedOn w:val="Normal"/>
    <w:qFormat/>
    <w:pPr>
      <w:widowControl w:val="false"/>
      <w:spacing w:lineRule="auto" w:line="360"/>
      <w:ind w:left="0" w:right="0" w:firstLine="851"/>
      <w:jc w:val="both"/>
      <w:textAlignment w:val="baseline"/>
    </w:pPr>
    <w:rPr>
      <w:rFonts w:cs="Times New Roman"/>
      <w:sz w:val="28"/>
      <w:szCs w:val="28"/>
      <w:lang w:val="ru-RU" w:eastAsia="ru-RU" w:bidi="ar-SA"/>
    </w:rPr>
  </w:style>
  <w:style w:type="paragraph" w:styleId="Footnotetext">
    <w:name w:val="footnote text"/>
    <w:basedOn w:val="Normal"/>
    <w:qFormat/>
    <w:pPr>
      <w:keepNext/>
      <w:keepLines/>
      <w:widowControl/>
      <w:ind w:left="0" w:right="0" w:hanging="0"/>
      <w:jc w:val="both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4">
    <w:name w:val="Ñîäåðæ"/>
    <w:basedOn w:val="Normal"/>
    <w:qFormat/>
    <w:pPr>
      <w:widowControl w:val="false"/>
      <w:spacing w:before="0" w:after="120"/>
      <w:ind w:left="0" w:right="0" w:hanging="0"/>
      <w:jc w:val="center"/>
      <w:textAlignment w:val="baseline"/>
    </w:pPr>
    <w:rPr>
      <w:rFonts w:cs="Times New Roman"/>
      <w:sz w:val="28"/>
      <w:szCs w:val="28"/>
      <w:lang w:val="ru-RU" w:eastAsia="ru-RU" w:bidi="ar-SA"/>
    </w:rPr>
  </w:style>
  <w:style w:type="paragraph" w:styleId="Endnotetext">
    <w:name w:val="endnote text"/>
    <w:basedOn w:val="Normal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LibreOffice/5.0.3.2$Linux_x86 LibreOffice_project/00m0$Build-2</Application>
  <Company>FCI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2018-01-08T10:01:00Z</dcterms:created>
  <dc:creator>Most</dc:creator>
  <dc:language>ru-RU</dc:language>
  <cp:lastPrinted>2002-01-14T17:09:00Z</cp:lastPrinted>
  <dcterms:modified xsi:type="dcterms:W3CDTF">2018-01-08T10:35:00Z</dcterms:modified>
  <cp:revision>3</cp:revision>
  <dc:title>Центральная  избирательная 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FCI</vt:lpwstr>
  </property>
  <property fmtid="{D5CDD505-2E9C-101B-9397-08002B2CF9AE}" pid="3" name="Operator">
    <vt:lpwstr>Норкина</vt:lpwstr>
  </property>
</Properties>
</file>